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04" w:rsidRPr="00B9785D" w:rsidRDefault="001C3304" w:rsidP="001C3304">
      <w:pPr>
        <w:spacing w:before="100" w:beforeAutospacing="1" w:after="100" w:afterAutospacing="1" w:line="240" w:lineRule="auto"/>
        <w:jc w:val="center"/>
        <w:outlineLvl w:val="1"/>
        <w:rPr>
          <w:rFonts w:asciiTheme="majorHAnsi" w:eastAsia="Times New Roman" w:hAnsiTheme="majorHAnsi" w:cs="Times New Roman"/>
          <w:b/>
          <w:bCs/>
          <w:color w:val="C00000"/>
          <w:sz w:val="28"/>
          <w:szCs w:val="28"/>
          <w:lang w:eastAsia="af-ZA"/>
        </w:rPr>
      </w:pPr>
      <w:r w:rsidRPr="00B9785D">
        <w:rPr>
          <w:rFonts w:asciiTheme="majorHAnsi" w:eastAsia="Times New Roman" w:hAnsiTheme="majorHAnsi" w:cs="Times New Roman"/>
          <w:b/>
          <w:bCs/>
          <w:color w:val="C00000"/>
          <w:sz w:val="28"/>
          <w:szCs w:val="28"/>
          <w:lang w:eastAsia="af-ZA"/>
        </w:rPr>
        <w:t>Short Story</w:t>
      </w:r>
    </w:p>
    <w:p w:rsidR="001C3304" w:rsidRPr="001F2E08" w:rsidRDefault="001C3304" w:rsidP="001C3304">
      <w:pPr>
        <w:spacing w:after="0" w:line="240" w:lineRule="auto"/>
        <w:rPr>
          <w:rFonts w:eastAsia="Times New Roman" w:cs="Times New Roman"/>
          <w:sz w:val="24"/>
          <w:szCs w:val="24"/>
          <w:lang w:eastAsia="af-ZA"/>
        </w:rPr>
      </w:pPr>
      <w:r w:rsidRPr="001F2E08">
        <w:rPr>
          <w:rFonts w:eastAsia="Times New Roman" w:cs="Times New Roman"/>
          <w:sz w:val="24"/>
          <w:szCs w:val="24"/>
          <w:lang w:eastAsia="af-ZA"/>
        </w:rPr>
        <w:t xml:space="preserve">Thu 15 Jan 2009, 18:55 0  Comment(s) </w:t>
      </w:r>
    </w:p>
    <w:p w:rsidR="001C3304" w:rsidRPr="00B9785D" w:rsidRDefault="001C3304" w:rsidP="001C3304">
      <w:pPr>
        <w:spacing w:before="100" w:beforeAutospacing="1" w:after="100" w:afterAutospacing="1" w:line="240" w:lineRule="auto"/>
        <w:rPr>
          <w:rFonts w:asciiTheme="majorHAnsi" w:eastAsia="Times New Roman" w:hAnsiTheme="majorHAnsi" w:cs="Times New Roman"/>
          <w:b/>
          <w:color w:val="C00000"/>
          <w:sz w:val="24"/>
          <w:szCs w:val="24"/>
          <w:lang w:eastAsia="af-ZA"/>
        </w:rPr>
      </w:pPr>
      <w:r w:rsidRPr="001F2E08">
        <w:rPr>
          <w:rFonts w:eastAsia="Times New Roman" w:cs="Times New Roman"/>
          <w:i/>
          <w:iCs/>
          <w:sz w:val="24"/>
          <w:szCs w:val="24"/>
          <w:lang w:eastAsia="af-ZA"/>
        </w:rPr>
        <w:t>Hi there</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My name is Ria Smit, I live in Stellenbosch. Since I've studied Athol Fugard's book, "The Road to Mecca" at university in 2001, I've been mesmerised by Helen Martins, and her Owlhouse &amp; Camel Yard.</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I've had the opportunity to visit the Owlhouse for the first time during September this year. It was an amazing experience, one I will never forget.</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I love a lot of things, especially writing and art. While I was walking through the village, and while sitting on the stoep of the Owlhouse, I was inspired to write a story about Helen Martins.</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The athmosphere was overwhelming and even now, when I read it, I feel exactly the same way I did while I was there.</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I thought I must send it to you - maybe you'll be able to appreciate it.</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Keep up the fantastic work to keep the Owlhouse so well-preserved, and open to the public.</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May her memory live on forever.</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Thank you!</w:t>
      </w:r>
      <w:r w:rsidRPr="001F2E08">
        <w:rPr>
          <w:rFonts w:eastAsia="Times New Roman" w:cs="Times New Roman"/>
          <w:i/>
          <w:iCs/>
          <w:sz w:val="24"/>
          <w:szCs w:val="24"/>
          <w:lang w:eastAsia="af-ZA"/>
        </w:rPr>
        <w:br/>
      </w:r>
      <w:r w:rsidRPr="001F2E08">
        <w:rPr>
          <w:rFonts w:eastAsia="Times New Roman" w:cs="Times New Roman"/>
          <w:i/>
          <w:iCs/>
          <w:sz w:val="24"/>
          <w:szCs w:val="24"/>
          <w:lang w:eastAsia="af-ZA"/>
        </w:rPr>
        <w:br/>
        <w:t>Ria Smit</w:t>
      </w:r>
      <w:r w:rsidRPr="001F2E08">
        <w:rPr>
          <w:rFonts w:eastAsia="Times New Roman" w:cs="Times New Roman"/>
          <w:sz w:val="24"/>
          <w:szCs w:val="24"/>
          <w:lang w:eastAsia="af-ZA"/>
        </w:rPr>
        <w:br/>
      </w:r>
      <w:r w:rsidRPr="001F2E08">
        <w:rPr>
          <w:rFonts w:eastAsia="Times New Roman" w:cs="Times New Roman"/>
          <w:sz w:val="24"/>
          <w:szCs w:val="24"/>
          <w:lang w:eastAsia="af-ZA"/>
        </w:rPr>
        <w:br/>
      </w:r>
      <w:r w:rsidRPr="001F2E08">
        <w:rPr>
          <w:rFonts w:eastAsia="Times New Roman" w:cs="Times New Roman"/>
          <w:sz w:val="24"/>
          <w:szCs w:val="24"/>
          <w:lang w:eastAsia="af-ZA"/>
        </w:rPr>
        <w:br/>
      </w:r>
      <w:r w:rsidRPr="00B9785D">
        <w:rPr>
          <w:rFonts w:asciiTheme="majorHAnsi" w:eastAsia="Times New Roman" w:hAnsiTheme="majorHAnsi" w:cs="Times New Roman"/>
          <w:b/>
          <w:color w:val="C00000"/>
          <w:sz w:val="24"/>
          <w:szCs w:val="24"/>
          <w:lang w:eastAsia="af-ZA"/>
        </w:rPr>
        <w:t>THE OWL HOUSE</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he lazy sun slips its long, late-afternoon fingers around the orange koppies, down, down into the quiet valley of Nieu Bethesda. It brushes over a few lonely sheep, the cork-dry main road, the tips of long forgotten trees. It touches the rooftops of the weathered houses, and filters through the shady spots created by ancient graves at the edge of the village. It bathes the valley in a lush, warm haze and for a moment it waits, before it silently sinks away behind a koppie, leaving the valley to darken.</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As soon as the twilight comes, she appears from the river. A bowed figure, almost only a shadow, her feet not touching the gravel over which she hurriedly moves. Those who have speculated to have seen her, says she seems anxious, hurried, eager. She moves fast but quietly - once you realise that you’ve seen her, she’s already gone. Locals leave her to peace and do not stand in her way. The dusty road that runs between the river and the Owl House, is left deserted when the darkness descends. For Helen Martins yearns for her house, her yard, her world. And nothing can stop her from visiting it once again.</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lastRenderedPageBreak/>
        <w:t>The owls wait for her. So do the rest of the figures in her Camel Yard. She created them in her mind and with the help of a friend, they were sculpted from cold, heavy cement. At night, when the cool Karoo air moves through the valley, they become alert, and wait. For when she comes, everything seems warm and virbant as she brushes past them. Her presence fills the yard and in the silence she talks to them, whispering, comforting them as she did many years ago. She polishes their glass eyes, their glass decorations. She touches the bottles, the cement, the wire, the cacti, the bricks, the stones, the water. If you listen very closely, you can hear the coffee mill creak and the glass rubble next to it, clinking softly, almost as if she‘s creating someting. This is the quiet, peaceful side of Helen Martins’ presence.</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As her house has been a national monument for almost 20 years, it has to be protected and preserved in the exact state she left it in. Thus the doors of the Owl House are locked every day just before five. Helen never locked her doors. Her Owl House was never locked. She closed the door, and people knew well enough to leave her to peace while she spent her time grinding her precious glass and creating her yearning figures, most of them facing to her imaginary East. Since she has taken her own life and left her precious Owl House and this world for another, the house was locked. A concept not known to Helen, something that frightens her and causes her, even in her spirit-like state, to react bewildered, sad and sometimes highly disturbed.</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Time stands still for Helen. She moves through the Camel Yard and most days it is as if she forgets that she can’t enter the house (although it would be possible for her to move through walls). She gets to the back door, turns the brass knob and when it refuses to open, a fear and state of panic overcomes her and she starts to weep uncontrollably. Some of the drunken, brave inhabitants of the village who has not feared to tread close to her sacred ground at night, have reported that they were stopped cold in their tracks by a heartbreaking, terrifying wail cutting through the air surrounding the Owl House. That would be Helen. Hating the world for locking her out of her precious house, and thus cutting her off from her light, her colours, her happiness - something she so often did with the rest of the world.</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There has been times that she would unwillingly strike out at some of the figures close to the back door, sometimes injuring them, causing a piece or two to break off and heavily fall to the ground. The wailing would stop abruptly then, when she realises what she’s done. Tenderly, almost as if they’re alive, the pieces would be picked up by her, one by one, and arranged in order so that someone could repair it the next day.</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 xml:space="preserve">The front steps and stoep of the house is kept clean and swept for visitors, but the front door kept locked, even during the day. Some mornings, it has been reported, there would be a few dusty footprints on the steps, following up to the door. Also, on various occasions in the winter, on colder, darker days, steam would appear on the windows, and handprints are spotted on the glass. Almost as if she is standing outside, looking in. How heartbroken Helen gets as she tries to see through the windows of her house. To see the glass interior, the various coloured walls, the mirrors, decorations, lamps, candles. How she yearns for the light it created and filled her with. Sometimes though, for brief moments in the summer, flickers of light through would catch her eye through the window when the sun catches a </w:t>
      </w:r>
      <w:r w:rsidRPr="001F2E08">
        <w:rPr>
          <w:rFonts w:eastAsia="Times New Roman" w:cs="Times New Roman"/>
          <w:sz w:val="24"/>
          <w:szCs w:val="24"/>
          <w:lang w:eastAsia="af-ZA"/>
        </w:rPr>
        <w:lastRenderedPageBreak/>
        <w:t>reflective object inside. If you were able to see her face, she would be smiling, remembering the days that have passed. But after a brief moment, her smile would be gone, as reality strikes and she sinks back into her huddled, troubled self.</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 xml:space="preserve">After each visit shortly before she leaves, Helen would normally enter the Camel Yard one last time to bid farewell to all the figures permanently guarding her house, not knowing if she’ll ever be able to return to them again. And then, as if something is calling her, she’ll silently drift back to the riverbed, where she’ll become one with the reeds, the water, the darkness. Where she goes from there, no one knows. </w:t>
      </w:r>
    </w:p>
    <w:p w:rsidR="001C3304" w:rsidRPr="001F2E08" w:rsidRDefault="001C3304" w:rsidP="001C3304">
      <w:pPr>
        <w:spacing w:before="100" w:beforeAutospacing="1" w:after="100" w:afterAutospacing="1" w:line="240" w:lineRule="auto"/>
        <w:rPr>
          <w:rFonts w:eastAsia="Times New Roman" w:cs="Times New Roman"/>
          <w:sz w:val="24"/>
          <w:szCs w:val="24"/>
          <w:lang w:eastAsia="af-ZA"/>
        </w:rPr>
      </w:pPr>
      <w:r w:rsidRPr="001F2E08">
        <w:rPr>
          <w:rFonts w:eastAsia="Times New Roman" w:cs="Times New Roman"/>
          <w:sz w:val="24"/>
          <w:szCs w:val="24"/>
          <w:lang w:eastAsia="af-ZA"/>
        </w:rPr>
        <w:t>After Helen Martins committed suicide, she was cremated. Her ashes were strewn over her Camel Yard, and it is there where she will always be in spirit. Maybe one day, after a last, longing visit to her beloved house, she’ll decide to rest.</w:t>
      </w:r>
    </w:p>
    <w:p w:rsidR="00CA2AA9" w:rsidRDefault="001C3304" w:rsidP="001C3304">
      <w:r w:rsidRPr="00851274">
        <w:rPr>
          <w:lang w:val="en-GB"/>
        </w:rPr>
        <w:pict>
          <v:rect id="_x0000_i1025" style="width:0;height:1.5pt" o:hralign="center" o:hrstd="t" o:hr="t" fillcolor="#aca899" stroked="f"/>
        </w:pict>
      </w:r>
    </w:p>
    <w:sectPr w:rsidR="00CA2AA9" w:rsidSect="00CA2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C3304"/>
    <w:rsid w:val="001C3304"/>
    <w:rsid w:val="003C1805"/>
    <w:rsid w:val="004642F6"/>
    <w:rsid w:val="006C720E"/>
    <w:rsid w:val="007E0F36"/>
    <w:rsid w:val="00A50098"/>
    <w:rsid w:val="00A738BD"/>
    <w:rsid w:val="00BA43A8"/>
    <w:rsid w:val="00C32175"/>
    <w:rsid w:val="00CA2AA9"/>
    <w:rsid w:val="00F4506B"/>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1</cp:revision>
  <dcterms:created xsi:type="dcterms:W3CDTF">2009-07-30T23:52:00Z</dcterms:created>
  <dcterms:modified xsi:type="dcterms:W3CDTF">2009-07-30T23:52:00Z</dcterms:modified>
</cp:coreProperties>
</file>